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95" w:rsidRDefault="00401A95" w:rsidP="00EB1041">
      <w:pPr>
        <w:tabs>
          <w:tab w:val="left" w:pos="3960"/>
        </w:tabs>
        <w:rPr>
          <w:b/>
          <w:bCs/>
          <w:sz w:val="22"/>
          <w:szCs w:val="22"/>
        </w:rPr>
      </w:pPr>
    </w:p>
    <w:p w:rsidR="00303AEF" w:rsidRPr="00E5353C" w:rsidRDefault="00303AEF" w:rsidP="00303AEF">
      <w:pPr>
        <w:tabs>
          <w:tab w:val="left" w:pos="3960"/>
        </w:tabs>
        <w:spacing w:line="360" w:lineRule="auto"/>
        <w:ind w:left="709"/>
        <w:rPr>
          <w:b/>
        </w:rPr>
      </w:pPr>
      <w:r w:rsidRPr="00E5353C">
        <w:rPr>
          <w:b/>
        </w:rPr>
        <w:t>All</w:t>
      </w:r>
      <w:r w:rsidR="00B15E86">
        <w:rPr>
          <w:b/>
        </w:rPr>
        <w:t>egato 3 al Disciplinare di gara</w:t>
      </w:r>
    </w:p>
    <w:p w:rsidR="00303AEF" w:rsidRPr="00E5353C" w:rsidRDefault="00303AEF" w:rsidP="00303AEF">
      <w:pPr>
        <w:tabs>
          <w:tab w:val="left" w:pos="3960"/>
        </w:tabs>
        <w:spacing w:line="360" w:lineRule="auto"/>
        <w:ind w:left="709"/>
        <w:rPr>
          <w:b/>
          <w:bCs/>
        </w:rPr>
      </w:pPr>
    </w:p>
    <w:p w:rsidR="00EB70E7" w:rsidRPr="00E5353C" w:rsidRDefault="00EB70E7" w:rsidP="00303AEF">
      <w:pPr>
        <w:spacing w:line="360" w:lineRule="auto"/>
        <w:ind w:left="708"/>
        <w:jc w:val="both"/>
        <w:rPr>
          <w:b/>
          <w:bCs/>
        </w:rPr>
      </w:pPr>
      <w:r w:rsidRPr="00E5353C">
        <w:rPr>
          <w:b/>
          <w:bCs/>
        </w:rPr>
        <w:t xml:space="preserve">MODELLO DI DICHIARAZIONE RESA AI SENSI DEL PROTOCOLLO DI LEGALITA’ E DELLA CIRCOLARE N° 593 DEL 31/01/2006 DELL’ ASSESSORE REGIONALE LL.PP. </w:t>
      </w:r>
    </w:p>
    <w:p w:rsidR="00EB70E7" w:rsidRPr="00E5353C" w:rsidRDefault="00EB70E7" w:rsidP="00303AEF">
      <w:pPr>
        <w:spacing w:line="360" w:lineRule="auto"/>
        <w:ind w:firstLine="708"/>
        <w:jc w:val="both"/>
      </w:pPr>
    </w:p>
    <w:p w:rsidR="00D63DD7" w:rsidRPr="00D63DD7" w:rsidRDefault="00303AEF" w:rsidP="00D63DD7">
      <w:pPr>
        <w:pStyle w:val="Default"/>
        <w:jc w:val="both"/>
        <w:rPr>
          <w:rFonts w:ascii="Times New Roman" w:hAnsi="Times New Roman" w:cs="Times New Roman"/>
        </w:rPr>
      </w:pPr>
      <w:r w:rsidRPr="00E5353C">
        <w:rPr>
          <w:b/>
        </w:rPr>
        <w:t>PROCEDURA APERTA PER L’AFFIDAMENTO DEI</w:t>
      </w:r>
      <w:r w:rsidRPr="00E5353C">
        <w:t xml:space="preserve"> </w:t>
      </w:r>
      <w:r w:rsidR="00D63DD7" w:rsidRPr="008F4DDA">
        <w:rPr>
          <w:rFonts w:ascii="Times New Roman" w:hAnsi="Times New Roman" w:cs="Times New Roman"/>
          <w:b/>
        </w:rPr>
        <w:t>“</w:t>
      </w:r>
      <w:r w:rsidR="00D63DD7" w:rsidRPr="00BF7AD2">
        <w:rPr>
          <w:rFonts w:ascii="Times New Roman" w:hAnsi="Times New Roman" w:cs="Times New Roman"/>
          <w:b/>
        </w:rPr>
        <w:t xml:space="preserve">LAVORI </w:t>
      </w:r>
      <w:r w:rsidR="00D63DD7">
        <w:rPr>
          <w:rFonts w:ascii="Times New Roman" w:hAnsi="Times New Roman" w:cs="Times New Roman"/>
          <w:b/>
        </w:rPr>
        <w:t>DI RISTRUTTURAZIONE EDILIZIA RELATIVI AL PIANO DI INTERVENTO DELL’ISTITUTO COMPRENSIVO “AG RONCALLI “ DI BURGIO –PON FESR06 PON SICILIA 2010 ASSE II “QUALITA DEGLI AMBIENTI SCOLASTICI”-OBBIETTIVO C “AMBIENTI PER L’APPRENDIMENTO” 2007- 2013 .</w:t>
      </w:r>
    </w:p>
    <w:p w:rsidR="00D63DD7" w:rsidRDefault="00D63DD7" w:rsidP="00303AEF">
      <w:pPr>
        <w:spacing w:line="360" w:lineRule="auto"/>
        <w:ind w:left="708"/>
        <w:jc w:val="both"/>
      </w:pPr>
    </w:p>
    <w:p w:rsidR="00EB70E7" w:rsidRPr="00E5353C" w:rsidRDefault="00303AEF" w:rsidP="00303AEF">
      <w:pPr>
        <w:spacing w:line="360" w:lineRule="auto"/>
        <w:ind w:left="708"/>
        <w:jc w:val="both"/>
      </w:pPr>
      <w:r w:rsidRPr="00E5353C">
        <w:t>OGGETTO.: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EB70E7" w:rsidRPr="00E5353C" w:rsidRDefault="00EB70E7" w:rsidP="00303AEF">
      <w:pPr>
        <w:spacing w:line="360" w:lineRule="auto"/>
        <w:ind w:left="708"/>
        <w:jc w:val="both"/>
      </w:pPr>
      <w:r w:rsidRPr="00E5353C">
        <w:t>Con la presente dichiarazione , il sottoscritto/a ………………..……………………….., nato a ………………………………………………….. il ………….. e residente a ……………………………………via …….…………………….. nella qualità di. ………………………………….. ……della ditta…………………………………………….</w:t>
      </w:r>
    </w:p>
    <w:p w:rsidR="00EB70E7" w:rsidRPr="00E5353C" w:rsidRDefault="00EB70E7" w:rsidP="00303AEF">
      <w:pPr>
        <w:spacing w:line="360" w:lineRule="auto"/>
        <w:ind w:left="708"/>
        <w:jc w:val="both"/>
        <w:rPr>
          <w:b/>
          <w:bCs/>
        </w:rPr>
      </w:pPr>
      <w:r w:rsidRPr="00E5353C">
        <w:t xml:space="preserve">iscritta nel registro delle imprese tenuto presso la Camera del Commercio di………………… partecipante all’asta pubblica sopra indicata </w:t>
      </w:r>
      <w:r w:rsidRPr="00E5353C">
        <w:rPr>
          <w:b/>
          <w:bCs/>
        </w:rPr>
        <w:t>ai sensi degli articoli 46 e 47 del D.P.R. n. 445/2000, consapevole delle sanzioni penali previste dall’articolo 76 del succitato D.P.R. 445/2000, per le ipotesi di falsità in atti e dichiarazioni mendaci ivi indicate;</w:t>
      </w:r>
    </w:p>
    <w:p w:rsidR="00EB70E7" w:rsidRPr="00E5353C" w:rsidRDefault="00EB70E7" w:rsidP="00303AEF">
      <w:pPr>
        <w:spacing w:line="360" w:lineRule="auto"/>
        <w:ind w:left="708"/>
        <w:jc w:val="center"/>
        <w:rPr>
          <w:u w:val="single"/>
        </w:rPr>
      </w:pPr>
      <w:r w:rsidRPr="00E5353C">
        <w:rPr>
          <w:u w:val="single"/>
        </w:rPr>
        <w:t xml:space="preserve">Si obbliga espressamente nel caso di aggiudicazione </w:t>
      </w:r>
    </w:p>
    <w:p w:rsidR="00EB70E7" w:rsidRPr="00E5353C" w:rsidRDefault="00EB70E7" w:rsidP="00303AEF">
      <w:pPr>
        <w:numPr>
          <w:ilvl w:val="0"/>
          <w:numId w:val="8"/>
        </w:numPr>
        <w:spacing w:line="360" w:lineRule="auto"/>
        <w:jc w:val="both"/>
      </w:pPr>
      <w:r w:rsidRPr="00E5353C">
        <w:t xml:space="preserve">a comunicare, tramite il RUP, quale titolare dell’Ufficio di direzione Lavori, alla Stazione Appaltante e all’Osservatorio Regionale LL.PP. lo stato di avanzamento dei lavori, l’oggetto, l’importo e la titolarità dei contratti di sub appalto e derivati, quali il nolo e le forniture, nonché le modalità di scelta dei contraenti e il numero  e le qualifiche dei lavoratori da occupare. </w:t>
      </w:r>
    </w:p>
    <w:p w:rsidR="00EB70E7" w:rsidRPr="00E5353C" w:rsidRDefault="00EB70E7" w:rsidP="00303AEF">
      <w:pPr>
        <w:numPr>
          <w:ilvl w:val="0"/>
          <w:numId w:val="8"/>
        </w:numPr>
        <w:spacing w:line="360" w:lineRule="auto"/>
        <w:jc w:val="both"/>
      </w:pPr>
      <w:r w:rsidRPr="00E5353C">
        <w:t>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EB70E7" w:rsidRPr="00E5353C" w:rsidRDefault="00EB70E7" w:rsidP="00303AEF">
      <w:pPr>
        <w:numPr>
          <w:ilvl w:val="0"/>
          <w:numId w:val="8"/>
        </w:numPr>
        <w:spacing w:line="360" w:lineRule="auto"/>
        <w:jc w:val="both"/>
      </w:pPr>
      <w:r w:rsidRPr="00E5353C">
        <w:lastRenderedPageBreak/>
        <w:t>a collaborare 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etc..);</w:t>
      </w:r>
    </w:p>
    <w:p w:rsidR="00EB70E7" w:rsidRPr="00E5353C" w:rsidRDefault="00EB70E7" w:rsidP="00303AEF">
      <w:pPr>
        <w:numPr>
          <w:ilvl w:val="0"/>
          <w:numId w:val="8"/>
        </w:numPr>
        <w:spacing w:line="360" w:lineRule="auto"/>
        <w:jc w:val="both"/>
      </w:pPr>
      <w:r w:rsidRPr="00E5353C">
        <w:t xml:space="preserve"> a inserire identiche clausole nei contratti di subappalto, nolo, cottimo etc. ed è consapevole che, in caso contrario, le eventuali autorizzazioni non saranno concesse</w:t>
      </w:r>
    </w:p>
    <w:p w:rsidR="00EB70E7" w:rsidRPr="00E5353C" w:rsidRDefault="00EB70E7" w:rsidP="00E5353C">
      <w:pPr>
        <w:keepNext/>
        <w:spacing w:line="360" w:lineRule="auto"/>
        <w:ind w:left="708"/>
        <w:jc w:val="center"/>
        <w:outlineLvl w:val="1"/>
      </w:pPr>
      <w:r w:rsidRPr="00E5353C">
        <w:rPr>
          <w:b/>
          <w:u w:val="single"/>
        </w:rPr>
        <w:t xml:space="preserve">D i c h i a r a espressamente ed in modo solenne </w:t>
      </w:r>
      <w:r w:rsidRPr="00E5353C">
        <w:tab/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>di non trovarsi in situazioni di controllo o di collegamento  (formale e/o sostanziale) con altri concorrenti e che non si è accordato e non si accorderà con altri partecipanti alla gara;</w:t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>che non subappalterà lavorazioni di alcun tipo, ad altre imprese partecipanti alla gara – in forma singola od associata – ed è consapevole che, in caso contrario, tali subappalti non saranno autorizzati;</w:t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>che l’offerta è improntata a serietà, integrità, indipendenza e segretezza, e si impegna a conformare il proprio comportamento ai principi di lealtà, trasparenza e correttezza;  e che non si è accordata e non si accorderà con altri partecipanti alla gara per limitare od eludere in alcun modo la concorrenza;</w:t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>che nel caso di aggiudicazione 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>di obbligarsi a collaborare 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etc..);</w:t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 xml:space="preserve">di obbligarsi ancora espressamente a inserire identiche clausole nei contratti di subappalto, nolo, cottimo etc. ed è consapevole che, in caso contrario, le eventuali autorizzazioni non saranno concesse. </w:t>
      </w:r>
    </w:p>
    <w:p w:rsidR="00EB70E7" w:rsidRPr="00E5353C" w:rsidRDefault="00EB70E7" w:rsidP="00303AEF">
      <w:pPr>
        <w:numPr>
          <w:ilvl w:val="0"/>
          <w:numId w:val="9"/>
        </w:numPr>
        <w:spacing w:line="360" w:lineRule="auto"/>
        <w:jc w:val="both"/>
      </w:pPr>
      <w:r w:rsidRPr="00E5353C">
        <w:t>Dichiara altresì espressamente di essere consapevole che le superiori obbligazioni e dichiarazioni sono condizioni rilevanti per la partecipazione alla gara sicchè, qualora la stazione appaltante accerti, nel corso del procedimento di gara, una situazione di collegamento sostanziale, attraverso indizi gravi, precisi e concordanti, l’impresa verrà esclusa</w:t>
      </w:r>
    </w:p>
    <w:p w:rsidR="00EB70E7" w:rsidRPr="00E5353C" w:rsidRDefault="00EB70E7" w:rsidP="00303AEF">
      <w:pPr>
        <w:spacing w:line="360" w:lineRule="auto"/>
        <w:ind w:firstLine="708"/>
        <w:jc w:val="both"/>
      </w:pPr>
      <w:r w:rsidRPr="00E5353C">
        <w:t xml:space="preserve">Timbro e firma </w:t>
      </w:r>
    </w:p>
    <w:p w:rsidR="00EB70E7" w:rsidRPr="00303AEF" w:rsidRDefault="00EB70E7" w:rsidP="00E5353C">
      <w:pPr>
        <w:spacing w:line="360" w:lineRule="auto"/>
        <w:ind w:firstLine="708"/>
        <w:jc w:val="both"/>
      </w:pPr>
      <w:r w:rsidRPr="00E5353C">
        <w:tab/>
      </w:r>
      <w:r w:rsidRPr="00E5353C">
        <w:tab/>
      </w:r>
      <w:r w:rsidRPr="00E5353C">
        <w:tab/>
      </w:r>
      <w:r w:rsidRPr="00E5353C">
        <w:tab/>
      </w:r>
      <w:r w:rsidRPr="00E5353C">
        <w:tab/>
      </w:r>
      <w:r w:rsidRPr="00E5353C">
        <w:tab/>
      </w:r>
      <w:r w:rsidRPr="00E5353C">
        <w:tab/>
      </w:r>
      <w:r w:rsidRPr="00E5353C">
        <w:tab/>
        <w:t>Firma leggibile</w:t>
      </w:r>
    </w:p>
    <w:sectPr w:rsidR="00EB70E7" w:rsidRPr="00303AEF" w:rsidSect="00E5353C">
      <w:footerReference w:type="even" r:id="rId7"/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00A" w:rsidRDefault="0063400A" w:rsidP="0033432E">
      <w:pPr>
        <w:pStyle w:val="Corpodeltesto2"/>
      </w:pPr>
      <w:r>
        <w:separator/>
      </w:r>
    </w:p>
  </w:endnote>
  <w:endnote w:type="continuationSeparator" w:id="1">
    <w:p w:rsidR="0063400A" w:rsidRDefault="0063400A" w:rsidP="0033432E">
      <w:pPr>
        <w:pStyle w:val="Corpodeltesto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51" w:rsidRDefault="002D7AEB" w:rsidP="003343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16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1651" w:rsidRDefault="00A11651" w:rsidP="00A116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51" w:rsidRDefault="002D7AEB" w:rsidP="003343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16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3DD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11651" w:rsidRDefault="00A11651" w:rsidP="00A116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00A" w:rsidRDefault="0063400A" w:rsidP="0033432E">
      <w:pPr>
        <w:pStyle w:val="Corpodeltesto2"/>
      </w:pPr>
      <w:r>
        <w:separator/>
      </w:r>
    </w:p>
  </w:footnote>
  <w:footnote w:type="continuationSeparator" w:id="1">
    <w:p w:rsidR="0063400A" w:rsidRDefault="0063400A" w:rsidP="0033432E">
      <w:pPr>
        <w:pStyle w:val="Corpodeltesto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B04"/>
    <w:multiLevelType w:val="hybridMultilevel"/>
    <w:tmpl w:val="0D780CF2"/>
    <w:lvl w:ilvl="0" w:tplc="F6B4F7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AB6E6F"/>
    <w:multiLevelType w:val="hybridMultilevel"/>
    <w:tmpl w:val="CDF26686"/>
    <w:lvl w:ilvl="0" w:tplc="9708902A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20A75405"/>
    <w:multiLevelType w:val="hybridMultilevel"/>
    <w:tmpl w:val="289A0F18"/>
    <w:lvl w:ilvl="0" w:tplc="DF8CB0F0">
      <w:start w:val="12"/>
      <w:numFmt w:val="lowerLetter"/>
      <w:lvlText w:val="4.A.%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745C2"/>
    <w:multiLevelType w:val="hybridMultilevel"/>
    <w:tmpl w:val="A736330A"/>
    <w:lvl w:ilvl="0" w:tplc="6430EEF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8294A"/>
    <w:multiLevelType w:val="hybridMultilevel"/>
    <w:tmpl w:val="91D4089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5B550260"/>
    <w:multiLevelType w:val="hybridMultilevel"/>
    <w:tmpl w:val="7BB2C1F6"/>
    <w:lvl w:ilvl="0" w:tplc="C5CA7990">
      <w:start w:val="2"/>
      <w:numFmt w:val="upperLetter"/>
      <w:lvlText w:val="4.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21DA6"/>
    <w:multiLevelType w:val="hybridMultilevel"/>
    <w:tmpl w:val="5076453E"/>
    <w:lvl w:ilvl="0" w:tplc="25E4F44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639056FA"/>
    <w:multiLevelType w:val="hybridMultilevel"/>
    <w:tmpl w:val="9708B6A2"/>
    <w:lvl w:ilvl="0" w:tplc="3042ACAC">
      <w:start w:val="1"/>
      <w:numFmt w:val="upperLetter"/>
      <w:lvlText w:val="4.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FE189EC8">
      <w:start w:val="1"/>
      <w:numFmt w:val="lowerLetter"/>
      <w:lvlText w:val="4.A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C2278"/>
    <w:multiLevelType w:val="hybridMultilevel"/>
    <w:tmpl w:val="1A92B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041"/>
    <w:rsid w:val="00000296"/>
    <w:rsid w:val="00075104"/>
    <w:rsid w:val="00093A48"/>
    <w:rsid w:val="00104F7A"/>
    <w:rsid w:val="001356C6"/>
    <w:rsid w:val="001956FB"/>
    <w:rsid w:val="00197002"/>
    <w:rsid w:val="001A31F2"/>
    <w:rsid w:val="001E662C"/>
    <w:rsid w:val="002833FC"/>
    <w:rsid w:val="002D7AEB"/>
    <w:rsid w:val="00303AEF"/>
    <w:rsid w:val="0033213D"/>
    <w:rsid w:val="0033432E"/>
    <w:rsid w:val="00352DCD"/>
    <w:rsid w:val="003A68F1"/>
    <w:rsid w:val="003E540B"/>
    <w:rsid w:val="00401A95"/>
    <w:rsid w:val="00430EAA"/>
    <w:rsid w:val="00436144"/>
    <w:rsid w:val="00477789"/>
    <w:rsid w:val="004B72FB"/>
    <w:rsid w:val="004D3EC7"/>
    <w:rsid w:val="005E7F35"/>
    <w:rsid w:val="00627FC4"/>
    <w:rsid w:val="0063400A"/>
    <w:rsid w:val="0063739C"/>
    <w:rsid w:val="006536AF"/>
    <w:rsid w:val="00765B31"/>
    <w:rsid w:val="0078653A"/>
    <w:rsid w:val="007C6DCA"/>
    <w:rsid w:val="007D2C40"/>
    <w:rsid w:val="008172A3"/>
    <w:rsid w:val="00875CAC"/>
    <w:rsid w:val="008E1F73"/>
    <w:rsid w:val="00935B56"/>
    <w:rsid w:val="009738FE"/>
    <w:rsid w:val="009900FB"/>
    <w:rsid w:val="009A0A92"/>
    <w:rsid w:val="00A076D3"/>
    <w:rsid w:val="00A11651"/>
    <w:rsid w:val="00A240AD"/>
    <w:rsid w:val="00A5200B"/>
    <w:rsid w:val="00A71675"/>
    <w:rsid w:val="00AB6BFA"/>
    <w:rsid w:val="00B00208"/>
    <w:rsid w:val="00B15E86"/>
    <w:rsid w:val="00B325A5"/>
    <w:rsid w:val="00B73FA6"/>
    <w:rsid w:val="00B80BD4"/>
    <w:rsid w:val="00C00F32"/>
    <w:rsid w:val="00CA4452"/>
    <w:rsid w:val="00CC1889"/>
    <w:rsid w:val="00CD0883"/>
    <w:rsid w:val="00CF648E"/>
    <w:rsid w:val="00D57628"/>
    <w:rsid w:val="00D63DD7"/>
    <w:rsid w:val="00DE18F1"/>
    <w:rsid w:val="00E44290"/>
    <w:rsid w:val="00E5353C"/>
    <w:rsid w:val="00EB1041"/>
    <w:rsid w:val="00EB70E7"/>
    <w:rsid w:val="00F80269"/>
    <w:rsid w:val="00FA7AA6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10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B1041"/>
    <w:pPr>
      <w:ind w:firstLine="708"/>
      <w:jc w:val="both"/>
    </w:pPr>
  </w:style>
  <w:style w:type="character" w:customStyle="1" w:styleId="RientrocorpodeltestoCarattere">
    <w:name w:val="Rientro corpo del testo Carattere"/>
    <w:link w:val="Rientrocorpodeltesto"/>
    <w:locked/>
    <w:rsid w:val="00EB1041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EB1041"/>
    <w:pPr>
      <w:jc w:val="center"/>
    </w:pPr>
  </w:style>
  <w:style w:type="character" w:customStyle="1" w:styleId="Corpodeltesto2Carattere">
    <w:name w:val="Corpo del testo 2 Carattere"/>
    <w:link w:val="Corpodeltesto2"/>
    <w:semiHidden/>
    <w:locked/>
    <w:rsid w:val="00EB1041"/>
    <w:rPr>
      <w:sz w:val="24"/>
      <w:szCs w:val="24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EB1041"/>
    <w:pPr>
      <w:ind w:left="708"/>
    </w:pPr>
  </w:style>
  <w:style w:type="paragraph" w:customStyle="1" w:styleId="sche3">
    <w:name w:val="sche_3"/>
    <w:rsid w:val="00EB104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A11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1651"/>
  </w:style>
  <w:style w:type="paragraph" w:styleId="Intestazione">
    <w:name w:val="header"/>
    <w:basedOn w:val="Normale"/>
    <w:link w:val="IntestazioneCarattere"/>
    <w:rsid w:val="00401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1A95"/>
    <w:rPr>
      <w:sz w:val="24"/>
      <w:szCs w:val="24"/>
    </w:rPr>
  </w:style>
  <w:style w:type="table" w:styleId="Grigliatabella">
    <w:name w:val="Table Grid"/>
    <w:basedOn w:val="Tabellanormale"/>
    <w:rsid w:val="0065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DD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allegato "A" al disciplinare di gara</vt:lpstr>
      <vt:lpstr>Modello allegato "A" al disciplinare di gara</vt:lpstr>
    </vt:vector>
  </TitlesOfParts>
  <Company>Urega Palermo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"A" al disciplinare di gara</dc:title>
  <dc:creator>emanuele.amodeo</dc:creator>
  <cp:lastModifiedBy>Ing. Piombino</cp:lastModifiedBy>
  <cp:revision>5</cp:revision>
  <cp:lastPrinted>2012-02-28T11:58:00Z</cp:lastPrinted>
  <dcterms:created xsi:type="dcterms:W3CDTF">2015-02-20T12:37:00Z</dcterms:created>
  <dcterms:modified xsi:type="dcterms:W3CDTF">2015-03-15T18:20:00Z</dcterms:modified>
</cp:coreProperties>
</file>